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GB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  <w:lang w:val="en-GB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77EC7225" w14:textId="77777777" w:rsidR="00696C4F" w:rsidRPr="00696C4F" w:rsidRDefault="00696C4F" w:rsidP="00696C4F">
      <w:pPr>
        <w:ind w:firstLine="0"/>
        <w:jc w:val="center"/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</w:pPr>
      <w:r w:rsidRPr="00696C4F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 xml:space="preserve">Ψηφιακή Μετάβαση για προσβάσιμο αγροτουρισμό  </w:t>
      </w:r>
    </w:p>
    <w:p w14:paraId="44E3F3D8" w14:textId="77777777" w:rsidR="00696C4F" w:rsidRPr="00696C4F" w:rsidRDefault="00696C4F" w:rsidP="00696C4F">
      <w:pPr>
        <w:ind w:firstLine="0"/>
        <w:jc w:val="center"/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</w:pPr>
      <w:r w:rsidRPr="00696C4F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 xml:space="preserve">Δράση 101167990  </w:t>
      </w:r>
    </w:p>
    <w:p w14:paraId="780E8FCA" w14:textId="77777777" w:rsidR="00696C4F" w:rsidRPr="00696C4F" w:rsidRDefault="00696C4F" w:rsidP="00696C4F">
      <w:pPr>
        <w:ind w:firstLine="0"/>
        <w:jc w:val="center"/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</w:pPr>
    </w:p>
    <w:p w14:paraId="61AF2EEB" w14:textId="77777777" w:rsidR="00696C4F" w:rsidRPr="00696C4F" w:rsidRDefault="00696C4F" w:rsidP="00696C4F">
      <w:pPr>
        <w:ind w:firstLine="0"/>
        <w:jc w:val="center"/>
        <w:rPr>
          <w:rFonts w:ascii="Calibri" w:hAnsi="Calibri" w:cs="Calibri"/>
          <w:b/>
          <w:bCs/>
          <w:color w:val="595959" w:themeColor="text1" w:themeTint="A6"/>
          <w:sz w:val="36"/>
          <w:szCs w:val="36"/>
          <w:lang w:val="el-GR"/>
        </w:rPr>
      </w:pPr>
      <w:r w:rsidRPr="00696C4F">
        <w:rPr>
          <w:rFonts w:ascii="Calibri" w:hAnsi="Calibri" w:cs="Calibri"/>
          <w:b/>
          <w:bCs/>
          <w:color w:val="595959" w:themeColor="text1" w:themeTint="A6"/>
          <w:sz w:val="36"/>
          <w:szCs w:val="36"/>
          <w:lang w:val="en-GB"/>
        </w:rPr>
        <w:t>D</w:t>
      </w:r>
      <w:r w:rsidRPr="00696C4F">
        <w:rPr>
          <w:rFonts w:ascii="Calibri" w:hAnsi="Calibri" w:cs="Calibri"/>
          <w:b/>
          <w:bCs/>
          <w:color w:val="595959" w:themeColor="text1" w:themeTint="A6"/>
          <w:sz w:val="36"/>
          <w:szCs w:val="36"/>
          <w:lang w:val="el-GR"/>
        </w:rPr>
        <w:t xml:space="preserve">3.1 Εργαλειοθήκη Εκπαίδευσης Εκπαιδευτών  </w:t>
      </w:r>
    </w:p>
    <w:p w14:paraId="18A7D500" w14:textId="12684191" w:rsidR="00696C4F" w:rsidRPr="00696C4F" w:rsidRDefault="00696C4F" w:rsidP="00696C4F">
      <w:pPr>
        <w:ind w:firstLine="0"/>
        <w:jc w:val="center"/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</w:pPr>
      <w:r>
        <w:rPr>
          <w:rFonts w:ascii="Calibri" w:hAnsi="Calibri" w:cs="Calibri"/>
          <w:color w:val="595959" w:themeColor="text1" w:themeTint="A6"/>
          <w:sz w:val="28"/>
          <w:szCs w:val="24"/>
          <w:lang w:val="en-US"/>
        </w:rPr>
        <w:t>Module</w:t>
      </w:r>
      <w:r w:rsidRPr="00696C4F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 xml:space="preserve"> 1: Ψηφιακές βασικές γνώσεις για Ενεργοποιητικούς Οργανισμούς  </w:t>
      </w:r>
    </w:p>
    <w:p w14:paraId="6543A576" w14:textId="77777777" w:rsidR="0011046C" w:rsidRDefault="0011046C" w:rsidP="00696C4F">
      <w:pPr>
        <w:ind w:firstLine="0"/>
        <w:jc w:val="center"/>
        <w:rPr>
          <w:rFonts w:ascii="Calibri" w:hAnsi="Calibri" w:cs="Calibri"/>
          <w:color w:val="595959" w:themeColor="text1" w:themeTint="A6"/>
          <w:sz w:val="28"/>
          <w:szCs w:val="24"/>
          <w:lang w:val="en-US"/>
        </w:rPr>
      </w:pPr>
    </w:p>
    <w:p w14:paraId="386655F1" w14:textId="618C7A7B" w:rsidR="00696C4F" w:rsidRPr="00696C4F" w:rsidRDefault="00696C4F" w:rsidP="00696C4F">
      <w:pPr>
        <w:ind w:firstLine="0"/>
        <w:jc w:val="center"/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</w:pPr>
      <w:r w:rsidRPr="00696C4F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 xml:space="preserve">Λίστα </w:t>
      </w:r>
      <w:r w:rsidR="00D813C7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 xml:space="preserve">Ελέγχου </w:t>
      </w:r>
      <w:r w:rsidRPr="00696C4F">
        <w:rPr>
          <w:rFonts w:ascii="Calibri" w:hAnsi="Calibri" w:cs="Calibri"/>
          <w:color w:val="595959" w:themeColor="text1" w:themeTint="A6"/>
          <w:sz w:val="28"/>
          <w:szCs w:val="24"/>
          <w:lang w:val="el-GR"/>
        </w:rPr>
        <w:t xml:space="preserve">Αυτοαξιολόγησης  </w:t>
      </w:r>
    </w:p>
    <w:p w14:paraId="1B854983" w14:textId="77777777" w:rsidR="00A13208" w:rsidRPr="00E55FD0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bookmarkStart w:id="0" w:name="_Hlk186318967"/>
    </w:p>
    <w:p w14:paraId="3C0E8ED0" w14:textId="77777777" w:rsidR="00A13208" w:rsidRPr="00E55FD0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44CA2CD2" w14:textId="77777777" w:rsidR="008E211B" w:rsidRPr="00E55FD0" w:rsidRDefault="008E211B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27DDB62C" w14:textId="77777777" w:rsidR="008E211B" w:rsidRPr="00E55FD0" w:rsidRDefault="008E211B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4DBC1259" w14:textId="4293F971" w:rsidR="3C5CA4AD" w:rsidRPr="00E55FD0" w:rsidRDefault="3C5CA4AD" w:rsidP="3C5CA4AD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7E112537" w14:textId="77777777" w:rsidR="00696C4F" w:rsidRPr="00E55FD0" w:rsidRDefault="00696C4F" w:rsidP="3C5CA4AD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2DD77817" w14:textId="77777777" w:rsidR="00AA0806" w:rsidRPr="00E55FD0" w:rsidRDefault="00AA0806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66F0C761" w14:textId="77777777" w:rsidR="00AA0806" w:rsidRDefault="00AA0806" w:rsidP="00AA0806">
      <w:pPr>
        <w:spacing w:line="276" w:lineRule="auto"/>
        <w:rPr>
          <w:rFonts w:ascii="Calibri" w:hAnsi="Calibri" w:cs="Calibri"/>
          <w:b/>
          <w:bCs/>
          <w:color w:val="3E762A"/>
          <w:lang w:val="el-GR"/>
        </w:rPr>
      </w:pPr>
      <w:r>
        <w:rPr>
          <w:rFonts w:ascii="Calibri" w:hAnsi="Calibri" w:cs="Calibri"/>
          <w:b/>
          <w:bCs/>
          <w:color w:val="3E762A"/>
          <w:lang w:val="el-GR"/>
        </w:rPr>
        <w:t xml:space="preserve">Αποποίηση ευθυνών  </w:t>
      </w:r>
    </w:p>
    <w:p w14:paraId="3E1DB6EB" w14:textId="77777777" w:rsidR="00AA0806" w:rsidRDefault="00AA0806" w:rsidP="00AA0806">
      <w:pPr>
        <w:spacing w:line="276" w:lineRule="auto"/>
        <w:rPr>
          <w:rFonts w:ascii="Calibri" w:hAnsi="Calibri" w:cs="Calibri"/>
          <w:i/>
          <w:iCs/>
          <w:lang w:val="el-GR"/>
        </w:rPr>
      </w:pPr>
      <w:r>
        <w:rPr>
          <w:rFonts w:ascii="Calibri" w:hAnsi="Calibri" w:cs="Calibri"/>
          <w:i/>
          <w:iCs/>
          <w:lang w:val="el-GR"/>
        </w:rPr>
        <w:t>Χρηματοδοτείται από την Ευρωπαϊκή Ένωση. Οι απόψεις και οι γνώμες που εκφράζονται είναι ωστόσο αυτές του/των συγγραφέα/ων μόνο και δεν αντικατοπτρίζουν απαραίτητα αυτές της Ευρωπαϊκής Ένωσης ή της Ευρωπαϊκής Επιτροπής Καινοτομίας και Εκτελεστικής Υπηρεσίας ΜΜΕ (EISMEA). Ούτε η Ευρωπαϊκή Ένωση ούτε η αρμόδια αρχή μπορούν να θεωρηθούν υπεύθυνες γι' αυτά.</w:t>
      </w:r>
    </w:p>
    <w:p w14:paraId="74832A0A" w14:textId="77777777" w:rsidR="00AA0806" w:rsidRPr="00AA0806" w:rsidRDefault="00AA0806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216BDD3D" w14:textId="77777777" w:rsidR="008A0453" w:rsidRPr="00E55FD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  <w:bookmarkStart w:id="1" w:name="_Toc183511817"/>
      <w:bookmarkEnd w:id="0"/>
    </w:p>
    <w:p w14:paraId="76CBB15C" w14:textId="77777777" w:rsidR="008A0453" w:rsidRPr="00E55FD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409E60D" w14:textId="77777777" w:rsidR="008A0453" w:rsidRPr="00E55FD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4D63495" w14:textId="77777777" w:rsidR="008A0453" w:rsidRPr="00E55FD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286C036" w14:textId="77777777" w:rsidR="008A0453" w:rsidRPr="00E55FD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9371733" w14:textId="77777777" w:rsidR="008A0453" w:rsidRPr="00E55FD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883561D" w14:textId="77777777" w:rsidR="008A0453" w:rsidRPr="00E55FD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AF3209C" w14:textId="77777777" w:rsidR="008A0453" w:rsidRPr="00E55FD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121717A" w14:textId="77777777" w:rsidR="008A0453" w:rsidRPr="00E55FD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48AC72F" w14:textId="77777777" w:rsidR="008A0453" w:rsidRPr="00E55FD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1C750D8" w14:textId="77777777" w:rsidR="008A0453" w:rsidRPr="00E55FD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4093097" w14:textId="77777777" w:rsidR="008A0453" w:rsidRPr="00E55FD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1BBBE95" w14:textId="77777777" w:rsidR="008A0453" w:rsidRPr="00E55FD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490DA600" w14:textId="77777777" w:rsidR="008A0453" w:rsidRPr="00E55FD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E760A3F" w14:textId="77777777" w:rsidR="008A0453" w:rsidRPr="00E55FD0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9B1E2C3" w14:textId="4B5BBBCA" w:rsidR="00D47453" w:rsidRPr="00E55FD0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  <w:bookmarkStart w:id="2" w:name="_Toc183511818"/>
      <w:bookmarkEnd w:id="1"/>
    </w:p>
    <w:p w14:paraId="4A90C551" w14:textId="77777777" w:rsidR="00A13208" w:rsidRPr="00E55FD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1A0AF32" w14:textId="77777777" w:rsidR="00A13208" w:rsidRPr="00E55FD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3035905F" w14:textId="77777777" w:rsidR="00A13208" w:rsidRPr="00E55FD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1EFF82D" w14:textId="77777777" w:rsidR="00A13208" w:rsidRPr="00E55FD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B4EB32F" w14:textId="77777777" w:rsidR="00A13208" w:rsidRPr="00E55FD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5546DE68" w14:textId="77777777" w:rsidR="00A13208" w:rsidRPr="00E55FD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BADBDDA" w14:textId="77777777" w:rsidR="00A13208" w:rsidRPr="00E55FD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bookmarkEnd w:id="2"/>
    <w:p w14:paraId="0BC5C480" w14:textId="33B12578" w:rsidR="00146A1B" w:rsidRPr="00A13208" w:rsidRDefault="009E17CF" w:rsidP="00736381">
      <w:pPr>
        <w:pStyle w:val="Heading1"/>
        <w:numPr>
          <w:ilvl w:val="0"/>
          <w:numId w:val="4"/>
        </w:numPr>
        <w:spacing w:line="276" w:lineRule="auto"/>
        <w:ind w:left="357" w:hanging="357"/>
        <w:rPr>
          <w:bCs/>
          <w:lang w:val="pl-PL"/>
        </w:rPr>
      </w:pPr>
      <w:r w:rsidRPr="009E17CF">
        <w:rPr>
          <w:bCs/>
          <w:lang w:val="pl-PL"/>
        </w:rPr>
        <w:lastRenderedPageBreak/>
        <w:t xml:space="preserve">. </w:t>
      </w:r>
      <w:r w:rsidRPr="009E17CF">
        <w:rPr>
          <w:rFonts w:ascii="Calibri" w:hAnsi="Calibri" w:cs="Calibri"/>
          <w:bCs/>
          <w:lang w:val="pl-PL"/>
        </w:rPr>
        <w:t>Λίστα ελέγχου αυτοαξιολόγησης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736381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2DF6E08F" w:rsidR="00A13208" w:rsidRPr="009E17CF" w:rsidRDefault="009E17CF" w:rsidP="00A13208">
            <w:pPr>
              <w:spacing w:line="276" w:lineRule="auto"/>
              <w:ind w:firstLine="0"/>
              <w:jc w:val="center"/>
              <w:rPr>
                <w:rFonts w:asciiTheme="minorHAnsi" w:hAnsiTheme="minorHAnsi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Theme="minorHAnsi" w:hAnsiTheme="minorHAnsi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Αντικείμενο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4BB19D8D" w:rsidR="00A13208" w:rsidRPr="009E17CF" w:rsidRDefault="009E17CF" w:rsidP="00A13208">
            <w:pPr>
              <w:spacing w:line="276" w:lineRule="auto"/>
              <w:ind w:right="-110"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5ECAB40B" w:rsidR="00A13208" w:rsidRPr="00736381" w:rsidRDefault="009E17CF" w:rsidP="009E17CF">
            <w:pPr>
              <w:spacing w:line="276" w:lineRule="auto"/>
              <w:ind w:right="-110" w:firstLine="0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                Όχι</w:t>
            </w:r>
          </w:p>
        </w:tc>
      </w:tr>
      <w:tr w:rsidR="00C647EE" w:rsidRPr="00736381" w14:paraId="41D25338" w14:textId="77777777" w:rsidTr="00A13208">
        <w:tc>
          <w:tcPr>
            <w:tcW w:w="5382" w:type="dxa"/>
          </w:tcPr>
          <w:p w14:paraId="1E6605F6" w14:textId="605311AB" w:rsidR="00C647EE" w:rsidRPr="003B1842" w:rsidRDefault="009E17CF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B1842">
              <w:rPr>
                <w:rFonts w:ascii="Calibri" w:hAnsi="Calibri" w:cs="Calibri"/>
                <w:sz w:val="20"/>
                <w:szCs w:val="20"/>
              </w:rPr>
              <w:t>Ο ιστότοπος και οι σελίδες QR περνούν τον έλεγχο προσβασιμότητας.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9F1613E" w14:textId="78244746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4AFF5E52" w14:textId="6F189FF5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647EE" w:rsidRPr="00736381" w14:paraId="4AA98DB3" w14:textId="77777777" w:rsidTr="00A13208">
        <w:tc>
          <w:tcPr>
            <w:tcW w:w="5382" w:type="dxa"/>
          </w:tcPr>
          <w:p w14:paraId="3CCF669B" w14:textId="6687C402" w:rsidR="00C647EE" w:rsidRPr="003B1842" w:rsidRDefault="009E17CF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B1842">
              <w:rPr>
                <w:rFonts w:ascii="Calibri" w:hAnsi="Calibri" w:cs="Calibri"/>
                <w:sz w:val="20"/>
                <w:szCs w:val="20"/>
              </w:rPr>
              <w:t>Τα δεδομένα του chatbot αποθηκεύονται σε διακομιστές της ΕΕ και διαγράφονται μετά από έξι μήνες.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17E6006A" w14:textId="07CA883B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7BA02B49" w14:textId="4647A4C3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647EE" w:rsidRPr="00736381" w14:paraId="0C341CBE" w14:textId="77777777" w:rsidTr="00A13208">
        <w:tc>
          <w:tcPr>
            <w:tcW w:w="5382" w:type="dxa"/>
          </w:tcPr>
          <w:p w14:paraId="65ADE15E" w14:textId="6E61472E" w:rsidR="00C647EE" w:rsidRPr="003B1842" w:rsidRDefault="009E17CF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B1842">
              <w:rPr>
                <w:rFonts w:ascii="Calibri" w:hAnsi="Calibri" w:cs="Calibri"/>
                <w:sz w:val="20"/>
                <w:szCs w:val="20"/>
              </w:rPr>
              <w:t>Τουλάχιστον ένα μέλος του προσωπικού μπορεί να ενημερώσει τον ιστότοπο χωρίς κώδικα.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8BB0301" w14:textId="7DF492CC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5AABCF14" w14:textId="1B2BF09C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647EE" w:rsidRPr="00736381" w14:paraId="57151D24" w14:textId="77777777" w:rsidTr="00A13208">
        <w:tc>
          <w:tcPr>
            <w:tcW w:w="5382" w:type="dxa"/>
          </w:tcPr>
          <w:p w14:paraId="463F5CC5" w14:textId="7DC93D32" w:rsidR="00C647EE" w:rsidRPr="003B1842" w:rsidRDefault="009E17CF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B1842">
              <w:rPr>
                <w:rFonts w:ascii="Calibri" w:hAnsi="Calibri" w:cs="Calibri"/>
                <w:sz w:val="20"/>
                <w:szCs w:val="20"/>
              </w:rPr>
              <w:t>Οι επισκέπτες γνωρίζουν πώς χρησιμοποιούνται τα φωνητικά δεδομένα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874D98F" w14:textId="78741A19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07D6D0CE" w14:textId="09B8FC2C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647EE" w:rsidRPr="00736381" w14:paraId="3BD65E5A" w14:textId="77777777" w:rsidTr="00A13208">
        <w:tc>
          <w:tcPr>
            <w:tcW w:w="5382" w:type="dxa"/>
          </w:tcPr>
          <w:p w14:paraId="57F81237" w14:textId="326DF263" w:rsidR="00C647EE" w:rsidRPr="003B1842" w:rsidRDefault="009E17CF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B1842">
              <w:rPr>
                <w:rFonts w:ascii="Calibri" w:hAnsi="Calibri" w:cs="Calibri"/>
                <w:sz w:val="20"/>
                <w:szCs w:val="20"/>
              </w:rPr>
              <w:t>Οι πίνακες ελέγχου αισθητήρων αποθηκεύουν μόνο συγκεντρωτικά δεδομένα, όχι προσωπικά δεδομένα.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1C7DFEA9" w14:textId="3C8E2866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62DFB958" w14:textId="4E99BE1C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647EE" w:rsidRPr="00736381" w14:paraId="48EEB5AD" w14:textId="77777777" w:rsidTr="00A13208">
        <w:tc>
          <w:tcPr>
            <w:tcW w:w="5382" w:type="dxa"/>
          </w:tcPr>
          <w:p w14:paraId="6E0FC328" w14:textId="426F59B7" w:rsidR="00C647EE" w:rsidRPr="003B1842" w:rsidRDefault="003B1842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B1842">
              <w:rPr>
                <w:rFonts w:ascii="Calibri" w:hAnsi="Calibri" w:cs="Calibri"/>
                <w:sz w:val="20"/>
                <w:szCs w:val="20"/>
              </w:rPr>
              <w:t>Κάθε νέο εργαλείο δοκιμάστηκε με έναν αναγνώστη οθόνης.</w:t>
            </w:r>
          </w:p>
        </w:tc>
        <w:sdt>
          <w:sdtPr>
            <w:rPr>
              <w:rFonts w:cs="Poppins"/>
              <w:sz w:val="20"/>
              <w:szCs w:val="20"/>
            </w:rPr>
            <w:id w:val="-1392958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6DBECD57" w14:textId="09700F2E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398855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4BD86D87" w14:textId="354295E3" w:rsidR="00C647EE" w:rsidRPr="00736381" w:rsidRDefault="00C647EE" w:rsidP="00C647EE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73638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09D6562" w14:textId="05756836" w:rsidR="00DB48B2" w:rsidRPr="00FA6018" w:rsidRDefault="00DB48B2" w:rsidP="00A13208">
      <w:pPr>
        <w:spacing w:line="276" w:lineRule="auto"/>
        <w:ind w:firstLine="0"/>
      </w:pPr>
    </w:p>
    <w:p w14:paraId="59E6CAF3" w14:textId="70DB750E" w:rsidR="00146A1B" w:rsidRPr="00EC0414" w:rsidRDefault="00EC0414" w:rsidP="00736381">
      <w:pPr>
        <w:pStyle w:val="Heading1"/>
        <w:numPr>
          <w:ilvl w:val="0"/>
          <w:numId w:val="4"/>
        </w:numPr>
        <w:spacing w:line="276" w:lineRule="auto"/>
        <w:ind w:left="357" w:hanging="357"/>
        <w:rPr>
          <w:rFonts w:ascii="Calibri" w:hAnsi="Calibri" w:cs="Calibri"/>
          <w:lang w:val="el-GR"/>
        </w:rPr>
      </w:pPr>
      <w:r w:rsidRPr="00EC0414">
        <w:rPr>
          <w:rFonts w:ascii="Calibri" w:hAnsi="Calibri" w:cs="Calibri"/>
          <w:lang w:val="el-GR"/>
        </w:rPr>
        <w:t>Πώς να χρησιμοποιήσετε αυτήν την αυτοαξιολόγηση “Ψηφιακού Εργαλείου”</w:t>
      </w:r>
    </w:p>
    <w:p w14:paraId="140F1AB4" w14:textId="6E619C73" w:rsidR="00673B74" w:rsidRPr="00673B74" w:rsidRDefault="00673B74" w:rsidP="00C647EE">
      <w:pPr>
        <w:spacing w:line="276" w:lineRule="auto"/>
        <w:rPr>
          <w:rFonts w:ascii="Calibri" w:hAnsi="Calibri" w:cs="Calibri"/>
          <w:lang w:val="el-GR"/>
        </w:rPr>
      </w:pPr>
      <w:r w:rsidRPr="00673B74">
        <w:rPr>
          <w:rFonts w:ascii="Calibri" w:hAnsi="Calibri" w:cs="Calibri"/>
          <w:lang w:val="el-GR"/>
        </w:rPr>
        <w:t>Αυτή η λίστα επικεντρώνεται στην ειδική μίξη εργαλείων που πολλές αγροτικές επιχειρήσεις φιλοξενίας χρησιμοποιούν τώρα: ιστότοποι που δημιουργούνται από κατασκευαστές χωρίς κώδικα, σελίδες προορισμού QR-code, περιηγήσεις με φωνητική ενεργοποίηση, chatbots και απλ</w:t>
      </w:r>
      <w:r w:rsidR="00E55FD0">
        <w:rPr>
          <w:rFonts w:ascii="Calibri" w:hAnsi="Calibri" w:cs="Calibri"/>
          <w:lang w:val="el-GR"/>
        </w:rPr>
        <w:t>οί</w:t>
      </w:r>
      <w:r w:rsidRPr="00673B74">
        <w:rPr>
          <w:rFonts w:ascii="Calibri" w:hAnsi="Calibri" w:cs="Calibri"/>
          <w:lang w:val="el-GR"/>
        </w:rPr>
        <w:t xml:space="preserve"> πίνακες ελέγχου IoT αισθητήρων.</w:t>
      </w:r>
    </w:p>
    <w:p w14:paraId="20E2F307" w14:textId="0034EAF2" w:rsidR="00032440" w:rsidRPr="00673B74" w:rsidRDefault="00673B74" w:rsidP="00673B74">
      <w:pPr>
        <w:spacing w:line="276" w:lineRule="auto"/>
        <w:rPr>
          <w:rFonts w:ascii="Calibri" w:hAnsi="Calibri" w:cs="Calibri"/>
          <w:lang w:val="el-GR"/>
        </w:rPr>
      </w:pPr>
      <w:r w:rsidRPr="00673B74">
        <w:rPr>
          <w:rFonts w:ascii="Calibri" w:hAnsi="Calibri" w:cs="Calibri"/>
          <w:lang w:val="el-GR"/>
        </w:rPr>
        <w:t xml:space="preserve">Σημειώστε </w:t>
      </w:r>
      <w:r w:rsidRPr="00673B74">
        <w:rPr>
          <w:rFonts w:ascii="Calibri" w:hAnsi="Calibri" w:cs="Calibri"/>
          <w:b/>
          <w:bCs/>
          <w:lang w:val="el-GR"/>
        </w:rPr>
        <w:t>Ναι</w:t>
      </w:r>
      <w:r w:rsidRPr="00673B74">
        <w:rPr>
          <w:rFonts w:ascii="Calibri" w:hAnsi="Calibri" w:cs="Calibri"/>
          <w:lang w:val="el-GR"/>
        </w:rPr>
        <w:t xml:space="preserve"> μόνο όταν η δήλωση είναι πλήρως αληθής για κάθε σχετικό εργαλείο σήμερα. Ένα μόνο</w:t>
      </w:r>
      <w:r w:rsidRPr="00673B74">
        <w:rPr>
          <w:rFonts w:ascii="Calibri" w:hAnsi="Calibri" w:cs="Calibri"/>
          <w:b/>
          <w:bCs/>
          <w:lang w:val="el-GR"/>
        </w:rPr>
        <w:t xml:space="preserve"> Όχι</w:t>
      </w:r>
      <w:r w:rsidRPr="00673B74">
        <w:rPr>
          <w:rFonts w:ascii="Calibri" w:hAnsi="Calibri" w:cs="Calibri"/>
          <w:lang w:val="el-GR"/>
        </w:rPr>
        <w:t xml:space="preserve"> αποκαλύπτει ένα κενό που πρέπει να προγραμματιστεί στην επόμενη σπριντ.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0834C4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57CC2F70" w:rsidR="00A13208" w:rsidRPr="000834C4" w:rsidRDefault="000834C4" w:rsidP="00FB74BD">
            <w:pPr>
              <w:spacing w:line="276" w:lineRule="auto"/>
              <w:ind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Αντικείμενο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3E4A66E4" w:rsidR="00A13208" w:rsidRPr="000834C4" w:rsidRDefault="000834C4" w:rsidP="00FB74BD">
            <w:pPr>
              <w:spacing w:line="276" w:lineRule="auto"/>
              <w:ind w:right="-110"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0834C4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Γιατί έχει σημασία;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2D1E0D71" w14:textId="27603B02" w:rsidR="00A13208" w:rsidRPr="000834C4" w:rsidRDefault="000834C4" w:rsidP="00FB74BD">
            <w:pPr>
              <w:spacing w:line="276" w:lineRule="auto"/>
              <w:ind w:right="-110"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0834C4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</w:rPr>
              <w:t>Γρήγορη συμβουλή για να μετακινηθείτε από το "Όχι" στο "Ναι"</w:t>
            </w:r>
          </w:p>
        </w:tc>
      </w:tr>
      <w:tr w:rsidR="00C647EE" w:rsidRPr="005C64CF" w14:paraId="104004EE" w14:textId="77777777" w:rsidTr="00FB74BD">
        <w:tc>
          <w:tcPr>
            <w:tcW w:w="2263" w:type="dxa"/>
          </w:tcPr>
          <w:p w14:paraId="2B3EAEEA" w14:textId="5A60328F" w:rsidR="00C647EE" w:rsidRPr="005C64CF" w:rsidRDefault="005C64CF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5C64CF">
              <w:rPr>
                <w:rFonts w:ascii="Calibri" w:hAnsi="Calibri" w:cs="Calibri"/>
                <w:sz w:val="20"/>
                <w:szCs w:val="20"/>
              </w:rPr>
              <w:t>Η ιστοσελίδα και οι σελίδες QR περνούν έναν έλεγχο προσβασιμότητας.</w:t>
            </w:r>
          </w:p>
        </w:tc>
        <w:tc>
          <w:tcPr>
            <w:tcW w:w="3261" w:type="dxa"/>
          </w:tcPr>
          <w:p w14:paraId="2ED6753E" w14:textId="484EB18F" w:rsidR="00C647EE" w:rsidRPr="005C64CF" w:rsidRDefault="005C64CF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5C64CF">
              <w:rPr>
                <w:rFonts w:ascii="Calibri" w:hAnsi="Calibri" w:cs="Calibri"/>
                <w:sz w:val="20"/>
                <w:szCs w:val="20"/>
              </w:rPr>
              <w:t>Οι επισκέπτες που χρησιμοποιούν αναγνώστες οθόνης ή λειτουργία υψηλής αντίθεσης χρειάζονται ίση πρόσβαση. Η συμμόρφωση με το WCAG 2.2 είναι υποχρεωτική σύμφωνα με τον Ευρωπαϊκό Νόμο για την Προσβασιμότητα (2025).</w:t>
            </w:r>
          </w:p>
        </w:tc>
        <w:tc>
          <w:tcPr>
            <w:tcW w:w="3543" w:type="dxa"/>
          </w:tcPr>
          <w:p w14:paraId="17220C56" w14:textId="43914DF5" w:rsidR="00C647EE" w:rsidRPr="005C64CF" w:rsidRDefault="005C64CF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5C64CF">
              <w:rPr>
                <w:rFonts w:ascii="Calibri" w:hAnsi="Calibri" w:cs="Calibri"/>
                <w:sz w:val="20"/>
                <w:szCs w:val="20"/>
              </w:rPr>
              <w:t xml:space="preserve">Τρέξτε το WAVE ή το axe στον κύριο ιστότοπο </w:t>
            </w:r>
            <w:r w:rsidRPr="00E55FD0">
              <w:rPr>
                <w:rFonts w:ascii="Calibri" w:hAnsi="Calibri" w:cs="Calibri"/>
                <w:b/>
                <w:bCs/>
                <w:sz w:val="20"/>
                <w:szCs w:val="20"/>
              </w:rPr>
              <w:t>και</w:t>
            </w:r>
            <w:r w:rsidRPr="005C64CF">
              <w:rPr>
                <w:rFonts w:ascii="Calibri" w:hAnsi="Calibri" w:cs="Calibri"/>
                <w:sz w:val="20"/>
                <w:szCs w:val="20"/>
              </w:rPr>
              <w:t xml:space="preserve"> σε κάθε σελίδα προορισμού QR. Διορθώστε τα κόκκινα σφάλματα: </w:t>
            </w:r>
            <w:r w:rsidR="00E55FD0">
              <w:rPr>
                <w:rFonts w:ascii="Calibri" w:hAnsi="Calibri" w:cs="Calibri"/>
                <w:sz w:val="20"/>
                <w:szCs w:val="20"/>
                <w:lang w:val="el-GR"/>
              </w:rPr>
              <w:t xml:space="preserve">αν </w:t>
            </w:r>
            <w:r w:rsidRPr="005C64CF">
              <w:rPr>
                <w:rFonts w:ascii="Calibri" w:hAnsi="Calibri" w:cs="Calibri"/>
                <w:sz w:val="20"/>
                <w:szCs w:val="20"/>
              </w:rPr>
              <w:t>λείπει το alt text, χαμηλή αντίθεση, κενές συνδέσεις.</w:t>
            </w:r>
          </w:p>
        </w:tc>
      </w:tr>
      <w:tr w:rsidR="00C647EE" w:rsidRPr="00106285" w14:paraId="019524DC" w14:textId="77777777" w:rsidTr="00FB74BD">
        <w:tc>
          <w:tcPr>
            <w:tcW w:w="2263" w:type="dxa"/>
          </w:tcPr>
          <w:p w14:paraId="4CCE0553" w14:textId="37E43A60" w:rsidR="00C647EE" w:rsidRPr="00106285" w:rsidRDefault="00106285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06285">
              <w:rPr>
                <w:rFonts w:ascii="Calibri" w:hAnsi="Calibri" w:cs="Calibri"/>
                <w:sz w:val="20"/>
                <w:szCs w:val="20"/>
              </w:rPr>
              <w:lastRenderedPageBreak/>
              <w:t>Τα δεδομένα του chatbot αποθηκεύονται σε διακομιστές της ΕΕ και διαγράφονται μετά από έξι μήνες.</w:t>
            </w:r>
          </w:p>
        </w:tc>
        <w:tc>
          <w:tcPr>
            <w:tcW w:w="3261" w:type="dxa"/>
          </w:tcPr>
          <w:p w14:paraId="16AF2436" w14:textId="5079E18D" w:rsidR="00C647EE" w:rsidRPr="00106285" w:rsidRDefault="00106285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06285">
              <w:rPr>
                <w:rFonts w:ascii="Calibri" w:hAnsi="Calibri" w:cs="Calibri"/>
                <w:sz w:val="20"/>
                <w:szCs w:val="20"/>
              </w:rPr>
              <w:t>GDPR: τα προσωπικά δεδομένα πρέπει να παραμένουν στην ΕΟΧ (ή σε ισοδύναμες εγγυήσεις) και να μην διατηρούνται περισσότερο από ό,τι είναι απαραίτητο</w:t>
            </w:r>
          </w:p>
        </w:tc>
        <w:tc>
          <w:tcPr>
            <w:tcW w:w="3543" w:type="dxa"/>
          </w:tcPr>
          <w:p w14:paraId="580CE409" w14:textId="2B14581B" w:rsidR="00C647EE" w:rsidRPr="00106285" w:rsidRDefault="00106285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06285">
              <w:rPr>
                <w:rFonts w:ascii="Calibri" w:hAnsi="Calibri" w:cs="Calibri"/>
                <w:sz w:val="20"/>
                <w:szCs w:val="20"/>
              </w:rPr>
              <w:t>Στο πάνελ διαχείρισης του chatbot σας, επιλέξτε “Περιοχή ΕΕ” και ρυθμίστε την αυτόματη διαγραφή καταγραφών σε 180 ημέρες. Κάντε ένα στιγμιότυπο οθόνης για το αρχείο ελέγχου σας.</w:t>
            </w:r>
          </w:p>
        </w:tc>
      </w:tr>
      <w:tr w:rsidR="00C647EE" w:rsidRPr="0030774C" w14:paraId="4C62C3FC" w14:textId="77777777" w:rsidTr="00FB74BD">
        <w:tc>
          <w:tcPr>
            <w:tcW w:w="2263" w:type="dxa"/>
          </w:tcPr>
          <w:p w14:paraId="0309CF18" w14:textId="3ACF4DB4" w:rsidR="00C647EE" w:rsidRPr="0030774C" w:rsidRDefault="0030774C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0774C">
              <w:rPr>
                <w:rFonts w:ascii="Calibri" w:hAnsi="Calibri" w:cs="Calibri"/>
                <w:sz w:val="20"/>
                <w:szCs w:val="20"/>
              </w:rPr>
              <w:t>Τουλάχιστον ένα μέλος του προσωπικού μπορεί να ενημερώσει την ιστοσελίδα χωρίς κώδικα.</w:t>
            </w:r>
          </w:p>
        </w:tc>
        <w:tc>
          <w:tcPr>
            <w:tcW w:w="3261" w:type="dxa"/>
          </w:tcPr>
          <w:p w14:paraId="1FE4E21C" w14:textId="635FE668" w:rsidR="00C647EE" w:rsidRPr="0030774C" w:rsidRDefault="0030774C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0774C">
              <w:rPr>
                <w:rFonts w:ascii="Calibri" w:hAnsi="Calibri" w:cs="Calibri"/>
                <w:sz w:val="20"/>
                <w:szCs w:val="20"/>
              </w:rPr>
              <w:t>Αποφύγετε την εξάρτηση από προμηθευτές και τη διακοπή λειτουργίας αν ο εξωτερικός ελεύθερος επαγγελματίας δεν είναι διαθέσιμος.</w:t>
            </w:r>
          </w:p>
        </w:tc>
        <w:tc>
          <w:tcPr>
            <w:tcW w:w="3543" w:type="dxa"/>
          </w:tcPr>
          <w:p w14:paraId="5CDE0496" w14:textId="3F010A0C" w:rsidR="00C647EE" w:rsidRPr="0030774C" w:rsidRDefault="0030774C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30774C">
              <w:rPr>
                <w:rFonts w:ascii="Calibri" w:hAnsi="Calibri" w:cs="Calibri"/>
                <w:sz w:val="20"/>
                <w:szCs w:val="20"/>
              </w:rPr>
              <w:t>Εκπαιδεύστε τη ρεσεψιονίστ ή τον διευθυντή σε βασικές επεξεργασίες (κείμενο, εναλλακτικό κείμενο, τιμή) και καταγράψτε την είσοδο στον διαχειριστή κωδικών.</w:t>
            </w:r>
          </w:p>
        </w:tc>
      </w:tr>
      <w:tr w:rsidR="00C647EE" w:rsidRPr="002571F4" w14:paraId="6663E909" w14:textId="77777777" w:rsidTr="00FB74BD">
        <w:tc>
          <w:tcPr>
            <w:tcW w:w="2263" w:type="dxa"/>
          </w:tcPr>
          <w:p w14:paraId="3B812A69" w14:textId="2E527EEC" w:rsidR="00C647EE" w:rsidRPr="002571F4" w:rsidRDefault="002571F4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571F4">
              <w:rPr>
                <w:rFonts w:ascii="Calibri" w:hAnsi="Calibri" w:cs="Calibri"/>
                <w:sz w:val="20"/>
                <w:szCs w:val="20"/>
              </w:rPr>
              <w:t>Οι επισκέπτες γνωρίζουν πώς χρησιμοποιούνται τα δεδομένα φωνής.</w:t>
            </w:r>
          </w:p>
        </w:tc>
        <w:tc>
          <w:tcPr>
            <w:tcW w:w="3261" w:type="dxa"/>
          </w:tcPr>
          <w:p w14:paraId="6544E4CB" w14:textId="546DFDB6" w:rsidR="00C647EE" w:rsidRPr="002571F4" w:rsidRDefault="002571F4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571F4">
              <w:rPr>
                <w:rFonts w:ascii="Calibri" w:hAnsi="Calibri" w:cs="Calibri"/>
                <w:sz w:val="20"/>
                <w:szCs w:val="20"/>
              </w:rPr>
              <w:t>Η διαφάνεια χτίζει εμπιστοσύνη και πληροί την υποχρέωση ενημέρωσης του Άρθρου 13 του GDPR.</w:t>
            </w:r>
          </w:p>
        </w:tc>
        <w:tc>
          <w:tcPr>
            <w:tcW w:w="3543" w:type="dxa"/>
          </w:tcPr>
          <w:p w14:paraId="1F0A3A1B" w14:textId="370A56B7" w:rsidR="00C647EE" w:rsidRPr="002571F4" w:rsidRDefault="002571F4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571F4">
              <w:rPr>
                <w:rFonts w:ascii="Calibri" w:hAnsi="Calibri" w:cs="Calibri"/>
                <w:sz w:val="20"/>
                <w:szCs w:val="20"/>
              </w:rPr>
              <w:t>Προσθέστε μια πρόταση κοντά στο εικονίδιο του μικροφώνου ή στην ετικέτα NFC: "Οι φωνητικές σας εντολές επεξεργάζονται τοπικά και διαγράφονται αμέσως."</w:t>
            </w:r>
          </w:p>
        </w:tc>
      </w:tr>
      <w:tr w:rsidR="00C647EE" w:rsidRPr="00AA1DAB" w14:paraId="006C87D2" w14:textId="77777777" w:rsidTr="00FB74BD">
        <w:tc>
          <w:tcPr>
            <w:tcW w:w="2263" w:type="dxa"/>
          </w:tcPr>
          <w:p w14:paraId="4C89BC05" w14:textId="73C8726F" w:rsidR="00C647EE" w:rsidRPr="00AA1DAB" w:rsidRDefault="00AA1DAB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A1DAB">
              <w:rPr>
                <w:rFonts w:ascii="Calibri" w:hAnsi="Calibri" w:cs="Calibri"/>
                <w:sz w:val="20"/>
                <w:szCs w:val="20"/>
              </w:rPr>
              <w:t>Οι πίνακες ελέγχου αισθητήρων αποθηκεύουν μόνο συνοπτικά δεδομένα, όχι προσωπικά δεδομένα.</w:t>
            </w:r>
          </w:p>
        </w:tc>
        <w:tc>
          <w:tcPr>
            <w:tcW w:w="3261" w:type="dxa"/>
          </w:tcPr>
          <w:p w14:paraId="15C515C1" w14:textId="20886FB2" w:rsidR="00C647EE" w:rsidRPr="00AA1DAB" w:rsidRDefault="00AA1DAB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A1DAB">
              <w:rPr>
                <w:rFonts w:ascii="Calibri" w:hAnsi="Calibri" w:cs="Calibri"/>
                <w:sz w:val="20"/>
                <w:szCs w:val="20"/>
              </w:rPr>
              <w:t>Οι αισθητήρες θερμοκρασίας ή πληρότητας μπορεί να αποκαλύψουν κατά λάθος τη συμπεριφορά των επισκεπτών αν αποθηκευτούν σε ακατέργαστη μορφή.</w:t>
            </w:r>
          </w:p>
        </w:tc>
        <w:tc>
          <w:tcPr>
            <w:tcW w:w="3543" w:type="dxa"/>
          </w:tcPr>
          <w:p w14:paraId="5AFEEA3A" w14:textId="1C3BB50F" w:rsidR="00C647EE" w:rsidRPr="00AA1DAB" w:rsidRDefault="00AA1DAB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A1DAB">
              <w:rPr>
                <w:rFonts w:ascii="Calibri" w:hAnsi="Calibri" w:cs="Calibri"/>
                <w:sz w:val="20"/>
                <w:szCs w:val="20"/>
              </w:rPr>
              <w:t>Ρυθμίστε τον πίνακα ελέγχου να καταγράφει τις ωριαίες μέσες τιμές, να αφαιρεί τα αναγνωριστικά συσκευών και να διατηρεί τα ακατέργαστα δεδομένα μόνο στη συσκευή.</w:t>
            </w:r>
          </w:p>
        </w:tc>
      </w:tr>
      <w:tr w:rsidR="00C647EE" w:rsidRPr="008E07D3" w14:paraId="262DBDE5" w14:textId="77777777" w:rsidTr="00FB74BD">
        <w:tc>
          <w:tcPr>
            <w:tcW w:w="2263" w:type="dxa"/>
          </w:tcPr>
          <w:p w14:paraId="2E778C05" w14:textId="4CAF50FC" w:rsidR="00C647EE" w:rsidRPr="008E07D3" w:rsidRDefault="008E07D3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E07D3">
              <w:rPr>
                <w:rFonts w:ascii="Calibri" w:hAnsi="Calibri" w:cs="Calibri"/>
                <w:sz w:val="20"/>
                <w:szCs w:val="20"/>
              </w:rPr>
              <w:t>Κάθε νέο εργαλείο δοκιμάστηκε με ένα αναγνώστη οθόνης.</w:t>
            </w:r>
          </w:p>
        </w:tc>
        <w:tc>
          <w:tcPr>
            <w:tcW w:w="3261" w:type="dxa"/>
          </w:tcPr>
          <w:p w14:paraId="6DBE08A0" w14:textId="6BDCB8D9" w:rsidR="00C647EE" w:rsidRPr="008E07D3" w:rsidRDefault="008E07D3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E07D3">
              <w:rPr>
                <w:rFonts w:ascii="Calibri" w:hAnsi="Calibri" w:cs="Calibri"/>
                <w:sz w:val="20"/>
                <w:szCs w:val="20"/>
              </w:rPr>
              <w:t>Οι αυτοματοποιημένες σάρωσεις χάνουν το 30% των πραγματικών προβλημάτων; οι χειροκίνητες δοκιμές με NVDA ή VoiceOver τα πιάνουν.</w:t>
            </w:r>
          </w:p>
        </w:tc>
        <w:tc>
          <w:tcPr>
            <w:tcW w:w="3543" w:type="dxa"/>
          </w:tcPr>
          <w:p w14:paraId="3B4376B4" w14:textId="1CF8BB18" w:rsidR="00C647EE" w:rsidRPr="008E07D3" w:rsidRDefault="008E07D3" w:rsidP="00C647EE">
            <w:pPr>
              <w:spacing w:line="276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8E07D3">
              <w:rPr>
                <w:rFonts w:ascii="Calibri" w:hAnsi="Calibri" w:cs="Calibri"/>
                <w:sz w:val="20"/>
                <w:szCs w:val="20"/>
                <w:lang w:val="el-GR"/>
              </w:rPr>
              <w:t>Πριν από την εκκίνηση, αφιερώστε πέντε λεπτά για να πλοηγηθείτε στο εργαλείο με το πληκτρολόγιο και τον αναγνώστη οθόνης</w:t>
            </w:r>
            <w:r w:rsidR="00E55FD0">
              <w:rPr>
                <w:rFonts w:ascii="Calibri" w:hAnsi="Calibri" w:cs="Calibri"/>
                <w:sz w:val="20"/>
                <w:szCs w:val="20"/>
                <w:lang w:val="el-GR"/>
              </w:rPr>
              <w:t>,</w:t>
            </w:r>
            <w:r w:rsidRPr="008E07D3">
              <w:rPr>
                <w:rFonts w:ascii="Calibri" w:hAnsi="Calibri" w:cs="Calibri"/>
                <w:sz w:val="20"/>
                <w:szCs w:val="20"/>
                <w:lang w:val="el-GR"/>
              </w:rPr>
              <w:t xml:space="preserve"> διορθώστε οποιαδήποτε κουμπιά χωρίς ετικέτα ή παγίδες εστίασης.</w:t>
            </w:r>
          </w:p>
        </w:tc>
      </w:tr>
    </w:tbl>
    <w:p w14:paraId="2FDA001C" w14:textId="1589A05A" w:rsidR="00FA6018" w:rsidRPr="008E07D3" w:rsidRDefault="00FA6018" w:rsidP="00A13208">
      <w:pPr>
        <w:spacing w:line="276" w:lineRule="auto"/>
        <w:ind w:firstLine="0"/>
        <w:rPr>
          <w:rFonts w:eastAsia="Poppins" w:cs="Poppins"/>
          <w:lang w:val="el-GR"/>
        </w:rPr>
      </w:pPr>
    </w:p>
    <w:p w14:paraId="78CE9C6C" w14:textId="77777777" w:rsidR="00927A10" w:rsidRPr="00927A10" w:rsidRDefault="00927A10" w:rsidP="00927A10">
      <w:pPr>
        <w:spacing w:line="276" w:lineRule="auto"/>
        <w:rPr>
          <w:rFonts w:ascii="Calibri" w:hAnsi="Calibri" w:cs="Calibri"/>
          <w:b/>
          <w:bCs/>
          <w:lang w:val="el-GR"/>
        </w:rPr>
      </w:pPr>
      <w:r w:rsidRPr="00927A10">
        <w:rPr>
          <w:rFonts w:ascii="Calibri" w:hAnsi="Calibri" w:cs="Calibri"/>
          <w:b/>
          <w:bCs/>
          <w:lang w:val="el-GR"/>
        </w:rPr>
        <w:t xml:space="preserve">Προτεινόμενη συχνότητα αναθεώρησης  </w:t>
      </w:r>
    </w:p>
    <w:p w14:paraId="1989502D" w14:textId="1F2245E7" w:rsidR="00927A10" w:rsidRPr="00927A10" w:rsidRDefault="00927A10" w:rsidP="00927A10">
      <w:pPr>
        <w:spacing w:line="276" w:lineRule="auto"/>
        <w:rPr>
          <w:rFonts w:ascii="Calibri" w:hAnsi="Calibri" w:cs="Calibri"/>
          <w:lang w:val="el-GR"/>
        </w:rPr>
      </w:pPr>
      <w:r w:rsidRPr="00927A10">
        <w:rPr>
          <w:rFonts w:ascii="Calibri" w:hAnsi="Calibri" w:cs="Calibri"/>
          <w:lang w:val="el-GR"/>
        </w:rPr>
        <w:t xml:space="preserve">Εκτελέστε αυτή τη λίστα ελέγχου </w:t>
      </w:r>
      <w:r w:rsidRPr="00927A10">
        <w:rPr>
          <w:rFonts w:ascii="Calibri" w:hAnsi="Calibri" w:cs="Calibri"/>
          <w:b/>
          <w:bCs/>
          <w:lang w:val="el-GR"/>
        </w:rPr>
        <w:t>κάθε τρίμηνο</w:t>
      </w:r>
      <w:r w:rsidRPr="00927A10">
        <w:rPr>
          <w:rFonts w:ascii="Calibri" w:hAnsi="Calibri" w:cs="Calibri"/>
          <w:lang w:val="el-GR"/>
        </w:rPr>
        <w:t xml:space="preserve">, κατά προτίμηση αμέσως μετά την αναδρομή του σπριντ. Κάθε </w:t>
      </w:r>
      <w:r w:rsidRPr="00927A10">
        <w:rPr>
          <w:rFonts w:ascii="Calibri" w:hAnsi="Calibri" w:cs="Calibri"/>
          <w:b/>
          <w:bCs/>
          <w:lang w:val="el-GR"/>
        </w:rPr>
        <w:t>"Όχι"</w:t>
      </w:r>
      <w:r w:rsidRPr="00927A10">
        <w:rPr>
          <w:rFonts w:ascii="Calibri" w:hAnsi="Calibri" w:cs="Calibri"/>
          <w:lang w:val="el-GR"/>
        </w:rPr>
        <w:t xml:space="preserve"> γίνεται μια ιστορία backlog με ημερομηνία στόχο και υπεύθυνο.</w:t>
      </w:r>
      <w:r>
        <w:rPr>
          <w:rFonts w:ascii="Calibri" w:hAnsi="Calibri" w:cs="Calibri"/>
          <w:lang w:val="el-GR"/>
        </w:rPr>
        <w:t xml:space="preserve"> </w:t>
      </w:r>
      <w:r w:rsidRPr="00927A10">
        <w:rPr>
          <w:rFonts w:ascii="Calibri" w:hAnsi="Calibri" w:cs="Calibri"/>
          <w:lang w:val="el-GR"/>
        </w:rPr>
        <w:t>Μετά από δύο συνεχόμενες αξιολογήσεις "όλα ναι", μεταβείτε σε ημιετή έλεγχο και επενδύστε επιπλέον χρόνο σε πιο βαθιά δοκιμή διείσδυσης ή έρευνα χρηστών.</w:t>
      </w:r>
    </w:p>
    <w:p w14:paraId="6AF0E6D3" w14:textId="1DDB2B37" w:rsidR="005A579B" w:rsidRPr="005A579B" w:rsidRDefault="005A579B" w:rsidP="00C647EE">
      <w:pPr>
        <w:spacing w:line="276" w:lineRule="auto"/>
      </w:pP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3E22A" w14:textId="77777777" w:rsidR="00003FA5" w:rsidRDefault="00003FA5">
      <w:pPr>
        <w:spacing w:after="0" w:line="240" w:lineRule="auto"/>
      </w:pPr>
      <w:r>
        <w:separator/>
      </w:r>
    </w:p>
  </w:endnote>
  <w:endnote w:type="continuationSeparator" w:id="0">
    <w:p w14:paraId="3C4C38AB" w14:textId="77777777" w:rsidR="00003FA5" w:rsidRDefault="0000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3343849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0CC2F92" w14:textId="77777777" w:rsidR="00F00116" w:rsidRDefault="00F00116" w:rsidP="00BB45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49E123" w14:textId="77777777" w:rsidR="00F00116" w:rsidRDefault="00F00116" w:rsidP="009E65E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Footer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Footer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35496" w14:textId="77777777" w:rsidR="00003FA5" w:rsidRDefault="00003FA5">
      <w:pPr>
        <w:spacing w:after="0" w:line="240" w:lineRule="auto"/>
      </w:pPr>
      <w:r>
        <w:separator/>
      </w:r>
    </w:p>
  </w:footnote>
  <w:footnote w:type="continuationSeparator" w:id="0">
    <w:p w14:paraId="2C532F04" w14:textId="77777777" w:rsidR="00003FA5" w:rsidRDefault="0000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Header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34C4"/>
    <w:rsid w:val="000876C7"/>
    <w:rsid w:val="000908E4"/>
    <w:rsid w:val="00097E0F"/>
    <w:rsid w:val="000B78DA"/>
    <w:rsid w:val="000D722B"/>
    <w:rsid w:val="000F46BE"/>
    <w:rsid w:val="00106285"/>
    <w:rsid w:val="0011046C"/>
    <w:rsid w:val="00111A26"/>
    <w:rsid w:val="00146A1B"/>
    <w:rsid w:val="0015425C"/>
    <w:rsid w:val="0017441F"/>
    <w:rsid w:val="00196A37"/>
    <w:rsid w:val="001B39C3"/>
    <w:rsid w:val="001C3D94"/>
    <w:rsid w:val="00216432"/>
    <w:rsid w:val="00232622"/>
    <w:rsid w:val="002571F4"/>
    <w:rsid w:val="0030774C"/>
    <w:rsid w:val="00367797"/>
    <w:rsid w:val="003B1842"/>
    <w:rsid w:val="00401FA1"/>
    <w:rsid w:val="00405A14"/>
    <w:rsid w:val="004272D2"/>
    <w:rsid w:val="0045438D"/>
    <w:rsid w:val="00466B0D"/>
    <w:rsid w:val="004A4680"/>
    <w:rsid w:val="004A5439"/>
    <w:rsid w:val="004C3441"/>
    <w:rsid w:val="004F7AF1"/>
    <w:rsid w:val="0054014D"/>
    <w:rsid w:val="005567C6"/>
    <w:rsid w:val="005A579B"/>
    <w:rsid w:val="005C64CF"/>
    <w:rsid w:val="005F5585"/>
    <w:rsid w:val="00673B74"/>
    <w:rsid w:val="00674F12"/>
    <w:rsid w:val="00696C4F"/>
    <w:rsid w:val="006B36F8"/>
    <w:rsid w:val="006D5A89"/>
    <w:rsid w:val="006E59B7"/>
    <w:rsid w:val="006F1B2F"/>
    <w:rsid w:val="00703801"/>
    <w:rsid w:val="0071049D"/>
    <w:rsid w:val="00720B76"/>
    <w:rsid w:val="00736381"/>
    <w:rsid w:val="00746217"/>
    <w:rsid w:val="00781739"/>
    <w:rsid w:val="007F257C"/>
    <w:rsid w:val="008037BA"/>
    <w:rsid w:val="00811EFB"/>
    <w:rsid w:val="00817CCC"/>
    <w:rsid w:val="00820466"/>
    <w:rsid w:val="0084256E"/>
    <w:rsid w:val="00881F61"/>
    <w:rsid w:val="008A0453"/>
    <w:rsid w:val="008E07D3"/>
    <w:rsid w:val="008E211B"/>
    <w:rsid w:val="00927A10"/>
    <w:rsid w:val="00951177"/>
    <w:rsid w:val="0096318D"/>
    <w:rsid w:val="009747F7"/>
    <w:rsid w:val="00977867"/>
    <w:rsid w:val="0099475F"/>
    <w:rsid w:val="009A1521"/>
    <w:rsid w:val="009E17CF"/>
    <w:rsid w:val="00A13208"/>
    <w:rsid w:val="00A76534"/>
    <w:rsid w:val="00A85BEB"/>
    <w:rsid w:val="00AA0806"/>
    <w:rsid w:val="00AA1DAB"/>
    <w:rsid w:val="00AC63E7"/>
    <w:rsid w:val="00B21354"/>
    <w:rsid w:val="00B30C01"/>
    <w:rsid w:val="00B37DC8"/>
    <w:rsid w:val="00B727A0"/>
    <w:rsid w:val="00B876CB"/>
    <w:rsid w:val="00BE6AA2"/>
    <w:rsid w:val="00BE76A2"/>
    <w:rsid w:val="00C0371D"/>
    <w:rsid w:val="00C05AA3"/>
    <w:rsid w:val="00C576C1"/>
    <w:rsid w:val="00C647EE"/>
    <w:rsid w:val="00CC3A53"/>
    <w:rsid w:val="00CC5207"/>
    <w:rsid w:val="00D27655"/>
    <w:rsid w:val="00D47453"/>
    <w:rsid w:val="00D56ADA"/>
    <w:rsid w:val="00D74297"/>
    <w:rsid w:val="00D813C7"/>
    <w:rsid w:val="00D870BB"/>
    <w:rsid w:val="00DB48B2"/>
    <w:rsid w:val="00E06380"/>
    <w:rsid w:val="00E20C51"/>
    <w:rsid w:val="00E26B10"/>
    <w:rsid w:val="00E55FD0"/>
    <w:rsid w:val="00E745DE"/>
    <w:rsid w:val="00EB5B9E"/>
    <w:rsid w:val="00EB648A"/>
    <w:rsid w:val="00EC0414"/>
    <w:rsid w:val="00F00116"/>
    <w:rsid w:val="00F20904"/>
    <w:rsid w:val="00F35BB8"/>
    <w:rsid w:val="00F41F1D"/>
    <w:rsid w:val="00F6294A"/>
    <w:rsid w:val="00FA6018"/>
    <w:rsid w:val="00FB198A"/>
    <w:rsid w:val="00FB290D"/>
    <w:rsid w:val="00FB74BD"/>
    <w:rsid w:val="00FF4E00"/>
    <w:rsid w:val="3C5CA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0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0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leGrid">
    <w:name w:val="Table Grid"/>
    <w:basedOn w:val="Table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00116"/>
  </w:style>
  <w:style w:type="paragraph" w:styleId="TOCHeading">
    <w:name w:val="TOC Heading"/>
    <w:basedOn w:val="Heading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yperlink">
    <w:name w:val="Hyperlink"/>
    <w:basedOn w:val="DefaultParagraphFont"/>
    <w:uiPriority w:val="99"/>
    <w:unhideWhenUsed/>
    <w:rsid w:val="00F00116"/>
    <w:rPr>
      <w:color w:val="467886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oSpacing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627</Words>
  <Characters>3797</Characters>
  <Application>Microsoft Office Word</Application>
  <DocSecurity>0</DocSecurity>
  <Lines>182</Lines>
  <Paragraphs>55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Alexa Genni</cp:lastModifiedBy>
  <cp:revision>24</cp:revision>
  <cp:lastPrinted>2025-12-17T12:43:00Z</cp:lastPrinted>
  <dcterms:created xsi:type="dcterms:W3CDTF">2025-11-06T21:05:00Z</dcterms:created>
  <dcterms:modified xsi:type="dcterms:W3CDTF">2025-12-17T12:43:00Z</dcterms:modified>
</cp:coreProperties>
</file>